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31</w:t>
      </w:r>
      <w:r>
        <w:rPr>
          <w:rFonts w:ascii="Times New Roman CYR" w:eastAsia="Times New Roman CYR" w:hAnsi="Times New Roman CYR" w:cs="Times New Roman CYR"/>
        </w:rPr>
        <w:t xml:space="preserve">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715-2804</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Бахтиева Раиля Рафаатовича</w:t>
      </w:r>
      <w:r>
        <w:rPr>
          <w:rFonts w:ascii="Times New Roman CYR" w:eastAsia="Times New Roman CYR" w:hAnsi="Times New Roman CYR" w:cs="Times New Roman CYR"/>
        </w:rPr>
        <w:t xml:space="preserve">, </w:t>
      </w:r>
      <w:r>
        <w:rPr>
          <w:rStyle w:val="cat-UserDefinedgrp-25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26.05.2026</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Бахтиев Р.Р</w:t>
      </w:r>
      <w:r>
        <w:rPr>
          <w:rFonts w:ascii="Times New Roman CYR" w:eastAsia="Times New Roman CYR" w:hAnsi="Times New Roman CYR" w:cs="Times New Roman CYR"/>
        </w:rPr>
        <w:t xml:space="preserve">., проживающий по адресу: </w:t>
      </w:r>
      <w:r>
        <w:rPr>
          <w:rStyle w:val="cat-UserDefinedgrp-26rplc-15"/>
          <w:rFonts w:ascii="Times New Roman CYR" w:eastAsia="Times New Roman CYR" w:hAnsi="Times New Roman CYR" w:cs="Times New Roman CYR"/>
        </w:rPr>
        <w:t>...</w:t>
      </w:r>
      <w:r>
        <w:rPr>
          <w:rFonts w:ascii="Times New Roman CYR" w:eastAsia="Times New Roman CYR" w:hAnsi="Times New Roman CYR" w:cs="Times New Roman CYR"/>
        </w:rPr>
        <w:t>,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500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w:t>
      </w:r>
      <w:r>
        <w:rPr>
          <w:rFonts w:ascii="Times New Roman CYR" w:eastAsia="Times New Roman CYR" w:hAnsi="Times New Roman CYR" w:cs="Times New Roman CYR"/>
        </w:rPr>
        <w:t>0</w:t>
      </w:r>
      <w:r>
        <w:rPr>
          <w:rFonts w:ascii="Times New Roman CYR" w:eastAsia="Times New Roman CYR" w:hAnsi="Times New Roman CYR" w:cs="Times New Roman CYR"/>
        </w:rPr>
        <w:t>86240001602800</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11.03.2026</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Бахтиев Р.Р</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Бахтиев</w:t>
      </w:r>
      <w:r>
        <w:rPr>
          <w:rFonts w:ascii="Times New Roman CYR" w:eastAsia="Times New Roman CYR" w:hAnsi="Times New Roman CYR" w:cs="Times New Roman CYR"/>
        </w:rPr>
        <w:t>а</w:t>
      </w:r>
      <w:r>
        <w:rPr>
          <w:rFonts w:ascii="Times New Roman CYR" w:eastAsia="Times New Roman CYR" w:hAnsi="Times New Roman CYR" w:cs="Times New Roman CYR"/>
        </w:rPr>
        <w:t xml:space="preserve"> Р.Р</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11</w:t>
      </w:r>
      <w:r>
        <w:rPr>
          <w:rFonts w:ascii="Times New Roman CYR" w:eastAsia="Times New Roman CYR" w:hAnsi="Times New Roman CYR" w:cs="Times New Roman CYR"/>
        </w:rPr>
        <w:t>.07</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11.03.2026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карточкой </w:t>
      </w:r>
      <w:r>
        <w:rPr>
          <w:rFonts w:ascii="Times New Roman CYR" w:eastAsia="Times New Roman CYR" w:hAnsi="Times New Roman CYR" w:cs="Times New Roman CYR"/>
        </w:rPr>
        <w:t>операции с водительским удостоверением</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 информацией,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 xml:space="preserve">ти числится не </w:t>
      </w:r>
      <w:r>
        <w:rPr>
          <w:rFonts w:ascii="Times New Roman CYR" w:eastAsia="Times New Roman CYR" w:hAnsi="Times New Roman CYR" w:cs="Times New Roman CYR"/>
        </w:rPr>
        <w:t>уплатившим штраф в установленный</w:t>
      </w:r>
      <w:r>
        <w:rPr>
          <w:rFonts w:ascii="Times New Roman CYR" w:eastAsia="Times New Roman CYR" w:hAnsi="Times New Roman CYR" w:cs="Times New Roman CYR"/>
        </w:rPr>
        <w:t xml:space="preserve"> законн</w:t>
      </w:r>
      <w:r>
        <w:rPr>
          <w:rFonts w:ascii="Times New Roman CYR" w:eastAsia="Times New Roman CYR" w:hAnsi="Times New Roman CYR" w:cs="Times New Roman CYR"/>
        </w:rPr>
        <w:t>ом срок</w:t>
      </w:r>
      <w:r>
        <w:rPr>
          <w:rFonts w:ascii="Times New Roman CYR" w:eastAsia="Times New Roman CYR" w:hAnsi="Times New Roman CYR" w:cs="Times New Roman CYR"/>
        </w:rPr>
        <w:t>;</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Бахтиев</w:t>
      </w:r>
      <w:r>
        <w:rPr>
          <w:rFonts w:ascii="Times New Roman CYR" w:eastAsia="Times New Roman CYR" w:hAnsi="Times New Roman CYR" w:cs="Times New Roman CYR"/>
        </w:rPr>
        <w:t>а</w:t>
      </w:r>
      <w:r>
        <w:rPr>
          <w:rFonts w:ascii="Times New Roman CYR" w:eastAsia="Times New Roman CYR" w:hAnsi="Times New Roman CYR" w:cs="Times New Roman CYR"/>
        </w:rPr>
        <w:t xml:space="preserve"> Р.Р</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Бахтиев</w:t>
      </w:r>
      <w:r>
        <w:rPr>
          <w:rFonts w:ascii="Times New Roman CYR" w:eastAsia="Times New Roman CYR" w:hAnsi="Times New Roman CYR" w:cs="Times New Roman CYR"/>
        </w:rPr>
        <w:t>а</w:t>
      </w:r>
      <w:r>
        <w:rPr>
          <w:rFonts w:ascii="Times New Roman CYR" w:eastAsia="Times New Roman CYR" w:hAnsi="Times New Roman CYR" w:cs="Times New Roman CYR"/>
        </w:rPr>
        <w:t xml:space="preserve"> Р.Р</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Бахтиева Раиля Рафаатовича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одной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тысяч</w:t>
      </w:r>
      <w:r>
        <w:rPr>
          <w:rFonts w:ascii="Times New Roman CYR" w:eastAsia="Times New Roman CYR" w:hAnsi="Times New Roman CYR" w:cs="Times New Roman CYR"/>
        </w:rPr>
        <w:t>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(1</w:t>
      </w:r>
      <w:r>
        <w:rPr>
          <w:rFonts w:ascii="Times New Roman CYR" w:eastAsia="Times New Roman CYR" w:hAnsi="Times New Roman CYR" w:cs="Times New Roman CYR"/>
        </w:rPr>
        <w:t>0</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0412365400765007152620122</w:t>
      </w: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5rplc-7">
    <w:name w:val="cat-UserDefined grp-25 rplc-7"/>
    <w:basedOn w:val="DefaultParagraphFont"/>
  </w:style>
  <w:style w:type="character" w:customStyle="1" w:styleId="cat-UserDefinedgrp-26rplc-15">
    <w:name w:val="cat-UserDefined grp-26 rplc-1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